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EB" w:rsidRDefault="00201DA3">
      <w:r w:rsidRPr="00201DA3">
        <w:rPr>
          <w:noProof/>
          <w:lang w:eastAsia="ru-RU"/>
        </w:rPr>
        <w:drawing>
          <wp:inline distT="0" distB="0" distL="0" distR="0">
            <wp:extent cx="5940425" cy="8394404"/>
            <wp:effectExtent l="0" t="0" r="3175" b="6985"/>
            <wp:docPr id="1" name="Рисунок 1" descr="C:\Users\Ya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a\Desktop\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201DA3" w:rsidRDefault="00201DA3"/>
    <w:p w:rsidR="00201DA3" w:rsidRDefault="00201DA3"/>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lastRenderedPageBreak/>
        <w:t>имевшие судимость, подвергающиеся или подвергавшиеся уголовному преследованию;</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-медицинская книжка.</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Прием на работу оформляется приказом, который объявляется Работнику под роспись в трехдневный срок со дня фактического начала работы. По требованию Работника Работодатель обязан выдать надлежаще заверенную копию такого приказа.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Фактическое допущение к работе считается заключением трудового договора независимо от того, был ли прием на работу надлежащим образом оформлен. </w:t>
      </w:r>
      <w:proofErr w:type="gramStart"/>
      <w:r w:rsidRPr="00201DA3">
        <w:rPr>
          <w:rFonts w:ascii="Times New Roman" w:eastAsia="Times New Roman" w:hAnsi="Times New Roman" w:cs="Times New Roman"/>
          <w:snapToGrid w:val="0"/>
          <w:sz w:val="28"/>
          <w:szCs w:val="28"/>
          <w:lang w:eastAsia="ru-RU"/>
        </w:rPr>
        <w:t>Работодатель  в</w:t>
      </w:r>
      <w:proofErr w:type="gramEnd"/>
      <w:r w:rsidRPr="00201DA3">
        <w:rPr>
          <w:rFonts w:ascii="Times New Roman" w:eastAsia="Times New Roman" w:hAnsi="Times New Roman" w:cs="Times New Roman"/>
          <w:snapToGrid w:val="0"/>
          <w:sz w:val="28"/>
          <w:szCs w:val="28"/>
          <w:lang w:eastAsia="ru-RU"/>
        </w:rPr>
        <w:t xml:space="preserve"> этом случае обязана оформить с ним трудовой договор в письменной форме не позднее трех рабочих дней со дня фактического допущения Работника к работе.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1.3. При поступлении Работника на работу (до подписания трудового </w:t>
      </w:r>
      <w:proofErr w:type="gramStart"/>
      <w:r w:rsidRPr="00201DA3">
        <w:rPr>
          <w:rFonts w:ascii="Times New Roman" w:eastAsia="Times New Roman" w:hAnsi="Times New Roman" w:cs="Times New Roman"/>
          <w:snapToGrid w:val="0"/>
          <w:sz w:val="28"/>
          <w:szCs w:val="28"/>
          <w:lang w:eastAsia="ru-RU"/>
        </w:rPr>
        <w:t xml:space="preserve">договора)   </w:t>
      </w:r>
      <w:proofErr w:type="gramEnd"/>
      <w:r w:rsidRPr="00201DA3">
        <w:rPr>
          <w:rFonts w:ascii="Times New Roman" w:eastAsia="Times New Roman" w:hAnsi="Times New Roman" w:cs="Times New Roman"/>
          <w:snapToGrid w:val="0"/>
          <w:sz w:val="28"/>
          <w:szCs w:val="28"/>
          <w:lang w:eastAsia="ru-RU"/>
        </w:rPr>
        <w:t>Работодатель обязан ознакомить Работника под роспись:</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с порученной работой, условиями и оплатой труда, разъяснить Работнику его права и обязанности;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 с Правилами внутреннего трудового распорядка и иными локальными нормативными актами, непосредственно связанными с трудовой </w:t>
      </w:r>
      <w:proofErr w:type="gramStart"/>
      <w:r w:rsidRPr="00201DA3">
        <w:rPr>
          <w:rFonts w:ascii="Times New Roman" w:eastAsia="Times New Roman" w:hAnsi="Times New Roman" w:cs="Times New Roman"/>
          <w:snapToGrid w:val="0"/>
          <w:sz w:val="28"/>
          <w:szCs w:val="28"/>
          <w:lang w:eastAsia="ru-RU"/>
        </w:rPr>
        <w:t>деятельностью  Работника</w:t>
      </w:r>
      <w:proofErr w:type="gramEnd"/>
      <w:r w:rsidRPr="00201DA3">
        <w:rPr>
          <w:rFonts w:ascii="Times New Roman" w:eastAsia="Times New Roman" w:hAnsi="Times New Roman" w:cs="Times New Roman"/>
          <w:snapToGrid w:val="0"/>
          <w:sz w:val="28"/>
          <w:szCs w:val="28"/>
          <w:lang w:eastAsia="ru-RU"/>
        </w:rPr>
        <w:t>, а также с коллективным договором;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провести инструктаж по технике безопасности, производственной санитарии и другим правилам охраны труда;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lastRenderedPageBreak/>
        <w:t>-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1.4. Прекращение трудового договора может иметь место только по основаниям, предусмотренным трудовым законодательством, а именно:</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1) соглашение сторон, пункт 1 части первой статьи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 истечение срока трудового договора, пункт 2 части первой статьи 77 ТК РФ, за исключением случаев, когда трудовые отношения фактически продолжаются и ни одна из сторон не потребовала их прекращения;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3) расторжение трудового договора по инициативе Работника, пункт 3 части </w:t>
      </w:r>
      <w:proofErr w:type="gramStart"/>
      <w:r w:rsidRPr="00201DA3">
        <w:rPr>
          <w:rFonts w:ascii="Times New Roman" w:eastAsia="Times New Roman" w:hAnsi="Times New Roman" w:cs="Times New Roman"/>
          <w:snapToGrid w:val="0"/>
          <w:sz w:val="28"/>
          <w:szCs w:val="28"/>
          <w:lang w:eastAsia="ru-RU"/>
        </w:rPr>
        <w:t>первой  статьи</w:t>
      </w:r>
      <w:proofErr w:type="gramEnd"/>
      <w:r w:rsidRPr="00201DA3">
        <w:rPr>
          <w:rFonts w:ascii="Times New Roman" w:eastAsia="Times New Roman" w:hAnsi="Times New Roman" w:cs="Times New Roman"/>
          <w:snapToGrid w:val="0"/>
          <w:sz w:val="28"/>
          <w:szCs w:val="28"/>
          <w:lang w:eastAsia="ru-RU"/>
        </w:rPr>
        <w:t xml:space="preserve">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4) расторжение трудового договора по инициативе Работодателя, статья 71 ТК РФ и 81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5) перевод Работника по его просьбе или с его согласия на работу к другому работодателю или переход на выборную работу (должность</w:t>
      </w:r>
      <w:proofErr w:type="gramStart"/>
      <w:r w:rsidRPr="00201DA3">
        <w:rPr>
          <w:rFonts w:ascii="Times New Roman" w:eastAsia="Times New Roman" w:hAnsi="Times New Roman" w:cs="Times New Roman"/>
          <w:snapToGrid w:val="0"/>
          <w:sz w:val="28"/>
          <w:szCs w:val="28"/>
          <w:lang w:eastAsia="ru-RU"/>
        </w:rPr>
        <w:t>),  пункт</w:t>
      </w:r>
      <w:proofErr w:type="gramEnd"/>
      <w:r w:rsidRPr="00201DA3">
        <w:rPr>
          <w:rFonts w:ascii="Times New Roman" w:eastAsia="Times New Roman" w:hAnsi="Times New Roman" w:cs="Times New Roman"/>
          <w:snapToGrid w:val="0"/>
          <w:sz w:val="28"/>
          <w:szCs w:val="28"/>
          <w:lang w:eastAsia="ru-RU"/>
        </w:rPr>
        <w:t xml:space="preserve"> 5 части первой  статьи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пункт 6 части </w:t>
      </w:r>
      <w:proofErr w:type="gramStart"/>
      <w:r w:rsidRPr="00201DA3">
        <w:rPr>
          <w:rFonts w:ascii="Times New Roman" w:eastAsia="Times New Roman" w:hAnsi="Times New Roman" w:cs="Times New Roman"/>
          <w:snapToGrid w:val="0"/>
          <w:sz w:val="28"/>
          <w:szCs w:val="28"/>
          <w:lang w:eastAsia="ru-RU"/>
        </w:rPr>
        <w:t>первой  статьи</w:t>
      </w:r>
      <w:proofErr w:type="gramEnd"/>
      <w:r w:rsidRPr="00201DA3">
        <w:rPr>
          <w:rFonts w:ascii="Times New Roman" w:eastAsia="Times New Roman" w:hAnsi="Times New Roman" w:cs="Times New Roman"/>
          <w:snapToGrid w:val="0"/>
          <w:sz w:val="28"/>
          <w:szCs w:val="28"/>
          <w:lang w:eastAsia="ru-RU"/>
        </w:rPr>
        <w:t xml:space="preserve">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7) отказ Работника от продолжения работы в связи с изменением определенных сторонами условий трудового договора, п.7 части </w:t>
      </w:r>
      <w:proofErr w:type="gramStart"/>
      <w:r w:rsidRPr="00201DA3">
        <w:rPr>
          <w:rFonts w:ascii="Times New Roman" w:eastAsia="Times New Roman" w:hAnsi="Times New Roman" w:cs="Times New Roman"/>
          <w:snapToGrid w:val="0"/>
          <w:sz w:val="28"/>
          <w:szCs w:val="28"/>
          <w:lang w:eastAsia="ru-RU"/>
        </w:rPr>
        <w:t>первой  статьи</w:t>
      </w:r>
      <w:proofErr w:type="gramEnd"/>
      <w:r w:rsidRPr="00201DA3">
        <w:rPr>
          <w:rFonts w:ascii="Times New Roman" w:eastAsia="Times New Roman" w:hAnsi="Times New Roman" w:cs="Times New Roman"/>
          <w:snapToGrid w:val="0"/>
          <w:sz w:val="28"/>
          <w:szCs w:val="28"/>
          <w:lang w:eastAsia="ru-RU"/>
        </w:rPr>
        <w:t xml:space="preserve">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8) отказ Работника от перевода на </w:t>
      </w:r>
      <w:proofErr w:type="gramStart"/>
      <w:r w:rsidRPr="00201DA3">
        <w:rPr>
          <w:rFonts w:ascii="Times New Roman" w:eastAsia="Times New Roman" w:hAnsi="Times New Roman" w:cs="Times New Roman"/>
          <w:snapToGrid w:val="0"/>
          <w:sz w:val="28"/>
          <w:szCs w:val="28"/>
          <w:lang w:eastAsia="ru-RU"/>
        </w:rPr>
        <w:t>другую  работу</w:t>
      </w:r>
      <w:proofErr w:type="gramEnd"/>
      <w:r w:rsidRPr="00201DA3">
        <w:rPr>
          <w:rFonts w:ascii="Times New Roman" w:eastAsia="Times New Roman" w:hAnsi="Times New Roman" w:cs="Times New Roman"/>
          <w:snapToGrid w:val="0"/>
          <w:sz w:val="28"/>
          <w:szCs w:val="28"/>
          <w:lang w:eastAsia="ru-RU"/>
        </w:rPr>
        <w:t>, необходимого ему в соответствии с медицинским заключением, либо отсутствие у Работодателя соответствующей работы, пункт 8  части первой статьи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9) отказ Работника от перевода на работу в другую местность вместе с работодателем, пункт 9 части </w:t>
      </w:r>
      <w:proofErr w:type="gramStart"/>
      <w:r w:rsidRPr="00201DA3">
        <w:rPr>
          <w:rFonts w:ascii="Times New Roman" w:eastAsia="Times New Roman" w:hAnsi="Times New Roman" w:cs="Times New Roman"/>
          <w:snapToGrid w:val="0"/>
          <w:sz w:val="28"/>
          <w:szCs w:val="28"/>
          <w:lang w:eastAsia="ru-RU"/>
        </w:rPr>
        <w:t>первой  статьи</w:t>
      </w:r>
      <w:proofErr w:type="gramEnd"/>
      <w:r w:rsidRPr="00201DA3">
        <w:rPr>
          <w:rFonts w:ascii="Times New Roman" w:eastAsia="Times New Roman" w:hAnsi="Times New Roman" w:cs="Times New Roman"/>
          <w:snapToGrid w:val="0"/>
          <w:sz w:val="28"/>
          <w:szCs w:val="28"/>
          <w:lang w:eastAsia="ru-RU"/>
        </w:rPr>
        <w:t xml:space="preserve">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10) обстоятельства, не зависящие от воли сторон, статья 83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пункт 11 части </w:t>
      </w:r>
      <w:proofErr w:type="gramStart"/>
      <w:r w:rsidRPr="00201DA3">
        <w:rPr>
          <w:rFonts w:ascii="Times New Roman" w:eastAsia="Times New Roman" w:hAnsi="Times New Roman" w:cs="Times New Roman"/>
          <w:snapToGrid w:val="0"/>
          <w:sz w:val="28"/>
          <w:szCs w:val="28"/>
          <w:lang w:eastAsia="ru-RU"/>
        </w:rPr>
        <w:t>первой  статьи</w:t>
      </w:r>
      <w:proofErr w:type="gramEnd"/>
      <w:r w:rsidRPr="00201DA3">
        <w:rPr>
          <w:rFonts w:ascii="Times New Roman" w:eastAsia="Times New Roman" w:hAnsi="Times New Roman" w:cs="Times New Roman"/>
          <w:snapToGrid w:val="0"/>
          <w:sz w:val="28"/>
          <w:szCs w:val="28"/>
          <w:lang w:eastAsia="ru-RU"/>
        </w:rPr>
        <w:t xml:space="preserve"> 77 ТК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Трудовой договор может быть прекращен и по другим основаниям, предусмотренным Трудовым кодексом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Во всех случаях днем увольнения Работника является последний день его работы.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Работник имеет право расторгнуть трудовой договор,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и до истечения двухнедельного срока.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lastRenderedPageBreak/>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Трудовой договор, заключенный на время выполнения определенной работы, расторгается по завершении этой работы.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Договор, заключенный на время исполнения обязанностей отсутствующего работника, расторгается с выходом этого работника на работу.</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Прекращение трудового договора оформляется приказом по Организации. С приказом работодателя о прекращении трудового договора работник должен быть ознакомлен под роспись.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соответствующие статью, часть статьи, пункт статьи Трудового кодекса РФ или иного федерального закона. Днем увольнения считается последний день работы.</w:t>
      </w: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r w:rsidRPr="00201DA3">
        <w:rPr>
          <w:rFonts w:ascii="Times New Roman" w:eastAsia="Times New Roman" w:hAnsi="Times New Roman" w:cs="Times New Roman"/>
          <w:b/>
          <w:snapToGrid w:val="0"/>
          <w:sz w:val="28"/>
          <w:szCs w:val="28"/>
          <w:lang w:eastAsia="ru-RU"/>
        </w:rPr>
        <w:t>2. ОСНОВНЫЕ ПРАВА И ОБЯЗАННОСТИ РАБОТОДАТЕЛЯ И РАБОТНИКОВ, ОТВЕТСТВЕННОСТЬ СТОРОН ТРУДОВОГО ДОГОВОРА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2.1. Работники     МБОУ СОШ № </w:t>
      </w:r>
      <w:proofErr w:type="gramStart"/>
      <w:r w:rsidRPr="00201DA3">
        <w:rPr>
          <w:rFonts w:ascii="Times New Roman" w:eastAsia="Times New Roman" w:hAnsi="Times New Roman" w:cs="Times New Roman"/>
          <w:snapToGrid w:val="0"/>
          <w:sz w:val="28"/>
          <w:szCs w:val="28"/>
          <w:lang w:eastAsia="ru-RU"/>
        </w:rPr>
        <w:t>58  должны</w:t>
      </w:r>
      <w:proofErr w:type="gramEnd"/>
      <w:r w:rsidRPr="00201DA3">
        <w:rPr>
          <w:rFonts w:ascii="Times New Roman" w:eastAsia="Times New Roman" w:hAnsi="Times New Roman" w:cs="Times New Roman"/>
          <w:snapToGrid w:val="0"/>
          <w:sz w:val="28"/>
          <w:szCs w:val="28"/>
          <w:lang w:eastAsia="ru-RU"/>
        </w:rPr>
        <w:t xml:space="preserve">:               </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добросовестно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качественно и в срок выполнять производственные задания и поручения, работать над повышением своего профессионального уровня;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соблюдать нормы, правила и инструкции по охране труда, производственной санитарии, правила противопожарной безопасности;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2.2.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2.3. Работник имеет право на: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2.3.1. Предоставление работы, обусловленной трудовым договором.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lastRenderedPageBreak/>
        <w:t>2.3.3.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2.4. Работник также имеет другие права, предусмотренные Трудовым кодексом РФ.</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2.5. Работодатель обязан:</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соблюдать законодательство о труде;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предоставлять Работнику работу, обусловленную трудовым договором;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соблюдать оговоренные в трудовом договоре условия оплаты труда, выплачивать заработную плату 2 раза в месяц: 8</w:t>
      </w:r>
      <w:r w:rsidRPr="00201DA3">
        <w:rPr>
          <w:rFonts w:ascii="Times New Roman" w:eastAsia="Times New Roman" w:hAnsi="Times New Roman" w:cs="Times New Roman"/>
          <w:b/>
          <w:snapToGrid w:val="0"/>
          <w:sz w:val="28"/>
          <w:szCs w:val="28"/>
          <w:lang w:eastAsia="ru-RU"/>
        </w:rPr>
        <w:t xml:space="preserve"> </w:t>
      </w:r>
      <w:r w:rsidRPr="00201DA3">
        <w:rPr>
          <w:rFonts w:ascii="Times New Roman" w:eastAsia="Times New Roman" w:hAnsi="Times New Roman" w:cs="Times New Roman"/>
          <w:snapToGrid w:val="0"/>
          <w:sz w:val="28"/>
          <w:szCs w:val="28"/>
          <w:lang w:eastAsia="ru-RU"/>
        </w:rPr>
        <w:t>и 23 числа каждого месяца;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исполнять иные обязанности, предусмотренные действующим законодательством РФ о труде.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2.6. Работодатель имеет право:</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поощрять Работника за добросовестный эффективный труд;</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способствовать Работнику в повышении им своей квалификации, совершенствовании профессиональных навыков.</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Работодатель имеет другие права, предусмотренные законодательством РФ о труде.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2.7. 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Организации.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2.8. Стороны трудового договора несут ответственность в соответствии с Трудовым законодательством Российской Федерации.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которые определены федеральными законами.</w:t>
      </w:r>
    </w:p>
    <w:p w:rsidR="00201DA3" w:rsidRPr="00201DA3" w:rsidRDefault="00201DA3" w:rsidP="00201DA3">
      <w:pPr>
        <w:spacing w:after="0" w:line="240" w:lineRule="auto"/>
        <w:rPr>
          <w:rFonts w:ascii="Times New Roman" w:eastAsia="Times New Roman" w:hAnsi="Times New Roman" w:cs="Times New Roman"/>
          <w:snapToGrid w:val="0"/>
          <w:sz w:val="28"/>
          <w:szCs w:val="28"/>
          <w:lang w:eastAsia="ru-RU"/>
        </w:rPr>
      </w:pP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r w:rsidRPr="00201DA3">
        <w:rPr>
          <w:rFonts w:ascii="Times New Roman" w:eastAsia="Times New Roman" w:hAnsi="Times New Roman" w:cs="Times New Roman"/>
          <w:b/>
          <w:snapToGrid w:val="0"/>
          <w:sz w:val="28"/>
          <w:szCs w:val="28"/>
          <w:lang w:eastAsia="ru-RU"/>
        </w:rPr>
        <w:t>3. РАБОЧЕЕ ВРЕМЯ И ВРЕМЯ ОТДЫХА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color w:val="FF0000"/>
          <w:sz w:val="28"/>
          <w:szCs w:val="28"/>
          <w:lang w:eastAsia="ru-RU"/>
        </w:rPr>
      </w:pPr>
      <w:r w:rsidRPr="00201DA3">
        <w:rPr>
          <w:rFonts w:ascii="Times New Roman" w:eastAsia="Times New Roman" w:hAnsi="Times New Roman" w:cs="Times New Roman"/>
          <w:snapToGrid w:val="0"/>
          <w:sz w:val="28"/>
          <w:szCs w:val="28"/>
          <w:lang w:eastAsia="ru-RU"/>
        </w:rPr>
        <w:t xml:space="preserve">3.1. В соответствии с действующим законодательством для </w:t>
      </w:r>
      <w:proofErr w:type="gramStart"/>
      <w:r w:rsidRPr="00201DA3">
        <w:rPr>
          <w:rFonts w:ascii="Times New Roman" w:eastAsia="Times New Roman" w:hAnsi="Times New Roman" w:cs="Times New Roman"/>
          <w:snapToGrid w:val="0"/>
          <w:sz w:val="28"/>
          <w:szCs w:val="28"/>
          <w:lang w:eastAsia="ru-RU"/>
        </w:rPr>
        <w:t>работников  устанавливается</w:t>
      </w:r>
      <w:proofErr w:type="gramEnd"/>
      <w:r w:rsidRPr="00201DA3">
        <w:rPr>
          <w:rFonts w:ascii="Times New Roman" w:eastAsia="Times New Roman" w:hAnsi="Times New Roman" w:cs="Times New Roman"/>
          <w:snapToGrid w:val="0"/>
          <w:sz w:val="28"/>
          <w:szCs w:val="28"/>
          <w:lang w:eastAsia="ru-RU"/>
        </w:rPr>
        <w:t xml:space="preserve"> шестидневная рабочая неделя.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Накануне нерабочих праздничных дней продолжительность работы сокращается на 1 час.</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3.1.1. Для административно управленческого персонала (АУП</w:t>
      </w:r>
      <w:proofErr w:type="gramStart"/>
      <w:r w:rsidRPr="00201DA3">
        <w:rPr>
          <w:rFonts w:ascii="Times New Roman" w:eastAsia="Times New Roman" w:hAnsi="Times New Roman" w:cs="Times New Roman"/>
          <w:snapToGrid w:val="0"/>
          <w:sz w:val="28"/>
          <w:szCs w:val="28"/>
          <w:lang w:eastAsia="ru-RU"/>
        </w:rPr>
        <w:t xml:space="preserve">),   </w:t>
      </w:r>
      <w:proofErr w:type="gramEnd"/>
      <w:r w:rsidRPr="00201DA3">
        <w:rPr>
          <w:rFonts w:ascii="Times New Roman" w:eastAsia="Times New Roman" w:hAnsi="Times New Roman" w:cs="Times New Roman"/>
          <w:snapToGrid w:val="0"/>
          <w:sz w:val="28"/>
          <w:szCs w:val="28"/>
          <w:lang w:eastAsia="ru-RU"/>
        </w:rPr>
        <w:t xml:space="preserve">устанавливается  5-дневная  рабочая неделя продолжительностью   40 </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часов </w:t>
      </w:r>
      <w:proofErr w:type="gramStart"/>
      <w:r w:rsidRPr="00201DA3">
        <w:rPr>
          <w:rFonts w:ascii="Times New Roman" w:eastAsia="Times New Roman" w:hAnsi="Times New Roman" w:cs="Times New Roman"/>
          <w:snapToGrid w:val="0"/>
          <w:sz w:val="28"/>
          <w:szCs w:val="28"/>
          <w:lang w:eastAsia="ru-RU"/>
        </w:rPr>
        <w:t>с  выходными</w:t>
      </w:r>
      <w:proofErr w:type="gramEnd"/>
      <w:r w:rsidRPr="00201DA3">
        <w:rPr>
          <w:rFonts w:ascii="Times New Roman" w:eastAsia="Times New Roman" w:hAnsi="Times New Roman" w:cs="Times New Roman"/>
          <w:snapToGrid w:val="0"/>
          <w:sz w:val="28"/>
          <w:szCs w:val="28"/>
          <w:lang w:eastAsia="ru-RU"/>
        </w:rPr>
        <w:t xml:space="preserve"> днями: суббота и воскресенье. Начало работы – 8.00 часов, окончание – 17.00 часов, время обеденного перерыва с 12.30 до 13.30 часов. </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   3.1.2. Для   обслуживающего   </w:t>
      </w:r>
      <w:proofErr w:type="gramStart"/>
      <w:r w:rsidRPr="00201DA3">
        <w:rPr>
          <w:rFonts w:ascii="Times New Roman" w:eastAsia="Times New Roman" w:hAnsi="Times New Roman" w:cs="Times New Roman"/>
          <w:snapToGrid w:val="0"/>
          <w:sz w:val="28"/>
          <w:szCs w:val="28"/>
          <w:lang w:eastAsia="ru-RU"/>
        </w:rPr>
        <w:t>персонала  устанавливается</w:t>
      </w:r>
      <w:proofErr w:type="gramEnd"/>
      <w:r w:rsidRPr="00201DA3">
        <w:rPr>
          <w:rFonts w:ascii="Times New Roman" w:eastAsia="Times New Roman" w:hAnsi="Times New Roman" w:cs="Times New Roman"/>
          <w:snapToGrid w:val="0"/>
          <w:sz w:val="28"/>
          <w:szCs w:val="28"/>
          <w:lang w:eastAsia="ru-RU"/>
        </w:rPr>
        <w:t xml:space="preserve"> 5-дневная  рабочая неделя продолжительностью 40 часов с выходными днями: суббота и воскресенье. Начало </w:t>
      </w:r>
      <w:proofErr w:type="gramStart"/>
      <w:r w:rsidRPr="00201DA3">
        <w:rPr>
          <w:rFonts w:ascii="Times New Roman" w:eastAsia="Times New Roman" w:hAnsi="Times New Roman" w:cs="Times New Roman"/>
          <w:snapToGrid w:val="0"/>
          <w:sz w:val="28"/>
          <w:szCs w:val="28"/>
          <w:lang w:eastAsia="ru-RU"/>
        </w:rPr>
        <w:t>работы  -</w:t>
      </w:r>
      <w:proofErr w:type="gramEnd"/>
      <w:r w:rsidRPr="00201DA3">
        <w:rPr>
          <w:rFonts w:ascii="Times New Roman" w:eastAsia="Times New Roman" w:hAnsi="Times New Roman" w:cs="Times New Roman"/>
          <w:snapToGrid w:val="0"/>
          <w:sz w:val="28"/>
          <w:szCs w:val="28"/>
          <w:lang w:eastAsia="ru-RU"/>
        </w:rPr>
        <w:t xml:space="preserve"> 8.00 часов, окончание - 17.00 часов, время обеденного перерыва с 12.30 до 13.30 часов.</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  3.1.3. Для сторожей устанавливается сменный график работы: ночь через две с 19.00 до 7.00 часов. Данной категории </w:t>
      </w:r>
      <w:proofErr w:type="gramStart"/>
      <w:r w:rsidRPr="00201DA3">
        <w:rPr>
          <w:rFonts w:ascii="Times New Roman" w:eastAsia="Times New Roman" w:hAnsi="Times New Roman" w:cs="Times New Roman"/>
          <w:snapToGrid w:val="0"/>
          <w:sz w:val="28"/>
          <w:szCs w:val="28"/>
          <w:lang w:eastAsia="ru-RU"/>
        </w:rPr>
        <w:t>работников  предоставляется</w:t>
      </w:r>
      <w:proofErr w:type="gramEnd"/>
      <w:r w:rsidRPr="00201DA3">
        <w:rPr>
          <w:rFonts w:ascii="Times New Roman" w:eastAsia="Times New Roman" w:hAnsi="Times New Roman" w:cs="Times New Roman"/>
          <w:snapToGrid w:val="0"/>
          <w:sz w:val="28"/>
          <w:szCs w:val="28"/>
          <w:lang w:eastAsia="ru-RU"/>
        </w:rPr>
        <w:t xml:space="preserve"> возможность отдыха и приема пищи в рабочее время на рабочем месте. Для них устанавливается суммированный учет рабочего времени, учетный период – месяц.</w:t>
      </w:r>
    </w:p>
    <w:p w:rsidR="00201DA3" w:rsidRPr="00201DA3" w:rsidRDefault="00201DA3" w:rsidP="00201DA3">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   3.1.4. Особенности режима рабочего времени и времени отдыха педагогических работников определяется с учетом режима деятельности образовательного учреждения и устанавливаются расписанием занятий, утверждаемым руководителем учреждения с учетом мнения выборного органа первичной профсоюзной организации, а также регулируется статьей 333 Трудового кодекса РФ, Приказом </w:t>
      </w:r>
      <w:proofErr w:type="spellStart"/>
      <w:r w:rsidRPr="00201DA3">
        <w:rPr>
          <w:rFonts w:ascii="Times New Roman" w:eastAsia="Times New Roman" w:hAnsi="Times New Roman" w:cs="Times New Roman"/>
          <w:snapToGrid w:val="0"/>
          <w:sz w:val="28"/>
          <w:szCs w:val="28"/>
          <w:lang w:eastAsia="ru-RU"/>
        </w:rPr>
        <w:t>Минобрнауки</w:t>
      </w:r>
      <w:proofErr w:type="spellEnd"/>
      <w:r w:rsidRPr="00201DA3">
        <w:rPr>
          <w:rFonts w:ascii="Times New Roman" w:eastAsia="Times New Roman" w:hAnsi="Times New Roman" w:cs="Times New Roman"/>
          <w:snapToGrid w:val="0"/>
          <w:sz w:val="28"/>
          <w:szCs w:val="28"/>
          <w:lang w:eastAsia="ru-RU"/>
        </w:rPr>
        <w:t xml:space="preserve"> РФ от 22 декабря 2014 года №1601 «О продолжительности рабочего времени (нормах часах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3.2. В соответствии с действующим законодательством нерабочими праздничными днями в Российской Федерации являются: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- 1,2,3,4,5,6 и 8 января – Новогодние каникулы;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- 7 января - Рождество Христово;</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- 23 февраля - День защитника Отечества;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- 8 марта - Международный женский день;</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- 1 мая - Праздник Весны и Труда;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- 9 мая - День Победы;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- 12 июня - День России;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- 4 ноября – День народного единства;</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3.3. Очередность предоставления отпусков устанавливается администрацией с учетом производственной необходимости и пожеланий работников.</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Продолжительность ежегодного оплачиваемого отпуска для всех работников, согласно действующему законодательству, установлена не менее </w:t>
      </w:r>
      <w:r w:rsidRPr="00201DA3">
        <w:rPr>
          <w:rFonts w:ascii="Times New Roman" w:eastAsia="Times New Roman" w:hAnsi="Times New Roman" w:cs="Times New Roman"/>
          <w:snapToGrid w:val="0"/>
          <w:sz w:val="28"/>
          <w:szCs w:val="28"/>
          <w:lang w:eastAsia="ru-RU"/>
        </w:rPr>
        <w:lastRenderedPageBreak/>
        <w:t>28 календарных дней. Педагогическим работникам предоставляется ежегодный основной удлинений оплачиваемый отпуск (ст.334 ТК РФ, Постановление Правительства РФ от 01.10.2002 г. № 724)</w:t>
      </w: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r w:rsidRPr="00201DA3">
        <w:rPr>
          <w:rFonts w:ascii="Times New Roman" w:eastAsia="Times New Roman" w:hAnsi="Times New Roman" w:cs="Times New Roman"/>
          <w:b/>
          <w:snapToGrid w:val="0"/>
          <w:sz w:val="28"/>
          <w:szCs w:val="28"/>
          <w:lang w:eastAsia="ru-RU"/>
        </w:rPr>
        <w:t>4. ПООЩРЕНИЯ ЗА УСПЕХИ В РАБОТЕ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4.1.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объявление благодарности;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выдача премии.</w:t>
      </w: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p>
    <w:p w:rsidR="00201DA3" w:rsidRPr="00201DA3" w:rsidRDefault="00201DA3" w:rsidP="00201DA3">
      <w:pPr>
        <w:spacing w:after="0" w:line="240" w:lineRule="auto"/>
        <w:jc w:val="center"/>
        <w:rPr>
          <w:rFonts w:ascii="Times New Roman" w:eastAsia="Times New Roman" w:hAnsi="Times New Roman" w:cs="Times New Roman"/>
          <w:b/>
          <w:snapToGrid w:val="0"/>
          <w:sz w:val="28"/>
          <w:szCs w:val="28"/>
          <w:lang w:eastAsia="ru-RU"/>
        </w:rPr>
      </w:pPr>
      <w:r w:rsidRPr="00201DA3">
        <w:rPr>
          <w:rFonts w:ascii="Times New Roman" w:eastAsia="Times New Roman" w:hAnsi="Times New Roman" w:cs="Times New Roman"/>
          <w:b/>
          <w:snapToGrid w:val="0"/>
          <w:sz w:val="28"/>
          <w:szCs w:val="28"/>
          <w:lang w:eastAsia="ru-RU"/>
        </w:rPr>
        <w:t>5. ОТВЕТСТВЕННОСТЬ ЗА НАРУШЕНИЕ ТРУДОВОЙ ДИСЦИПЛИНЫ</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5.1. За нарушение трудовой дисциплины администрация применяет следующие дисциплинарные взыскания: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замечание;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выговор;</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увольнение по соответствующим основаниям.</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 за появление на работе (на своем рабочем мести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5.2. Дисциплинарные взыскания применяются руководством Организации.</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lastRenderedPageBreak/>
        <w:t>5.3. До применения взыскания от Работника должно быть затребовано письменное объяснение. Если по истечение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5.4. За каждый дисциплинарный проступок может быть применено только одно дисциплинарное взыскание.</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 xml:space="preserve">5.5. Приказ о применении дисциплинарного взыскания объявляется Работнику под </w:t>
      </w:r>
      <w:proofErr w:type="gramStart"/>
      <w:r w:rsidRPr="00201DA3">
        <w:rPr>
          <w:rFonts w:ascii="Times New Roman" w:eastAsia="Times New Roman" w:hAnsi="Times New Roman" w:cs="Times New Roman"/>
          <w:snapToGrid w:val="0"/>
          <w:sz w:val="28"/>
          <w:szCs w:val="28"/>
          <w:lang w:eastAsia="ru-RU"/>
        </w:rPr>
        <w:t>роспись  в</w:t>
      </w:r>
      <w:proofErr w:type="gramEnd"/>
      <w:r w:rsidRPr="00201DA3">
        <w:rPr>
          <w:rFonts w:ascii="Times New Roman" w:eastAsia="Times New Roman" w:hAnsi="Times New Roman" w:cs="Times New Roman"/>
          <w:snapToGrid w:val="0"/>
          <w:sz w:val="28"/>
          <w:szCs w:val="28"/>
          <w:lang w:eastAsia="ru-RU"/>
        </w:rPr>
        <w:t xml:space="preserve">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5.6.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01DA3" w:rsidRPr="00201DA3" w:rsidRDefault="00201DA3" w:rsidP="00201DA3">
      <w:pPr>
        <w:spacing w:after="0" w:line="240" w:lineRule="auto"/>
        <w:ind w:firstLine="540"/>
        <w:jc w:val="both"/>
        <w:rPr>
          <w:rFonts w:ascii="Times New Roman" w:eastAsia="Times New Roman" w:hAnsi="Times New Roman" w:cs="Times New Roman"/>
          <w:snapToGrid w:val="0"/>
          <w:sz w:val="28"/>
          <w:szCs w:val="28"/>
          <w:lang w:eastAsia="ru-RU"/>
        </w:rPr>
      </w:pPr>
      <w:r w:rsidRPr="00201DA3">
        <w:rPr>
          <w:rFonts w:ascii="Times New Roman" w:eastAsia="Times New Roman" w:hAnsi="Times New Roman" w:cs="Times New Roman"/>
          <w:snapToGrid w:val="0"/>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01DA3" w:rsidRDefault="00201DA3" w:rsidP="00201DA3">
      <w:r w:rsidRPr="00201DA3">
        <w:rPr>
          <w:rFonts w:ascii="Times New Roman" w:eastAsia="Times New Roman" w:hAnsi="Times New Roman" w:cs="Times New Roman"/>
          <w:sz w:val="28"/>
          <w:szCs w:val="28"/>
          <w:lang w:eastAsia="ru-RU"/>
        </w:rPr>
        <w:t>5.7. С Правилами внутреннего распорядка (до подписания трудового договора) должны быть ознакомлены все работники, которые обязаны в своей повседневной работе соблюдать порядок, установленный Правила</w:t>
      </w:r>
      <w:bookmarkStart w:id="0" w:name="_GoBack"/>
      <w:bookmarkEnd w:id="0"/>
    </w:p>
    <w:sectPr w:rsidR="00201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58"/>
    <w:rsid w:val="001C1F58"/>
    <w:rsid w:val="00201DA3"/>
    <w:rsid w:val="0072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B5E1"/>
  <w15:chartTrackingRefBased/>
  <w15:docId w15:val="{9DC1746E-CE43-4DE4-B923-73189C9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2</cp:revision>
  <dcterms:created xsi:type="dcterms:W3CDTF">2019-01-14T06:09:00Z</dcterms:created>
  <dcterms:modified xsi:type="dcterms:W3CDTF">2019-01-14T06:10:00Z</dcterms:modified>
</cp:coreProperties>
</file>