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2E9" w:rsidRDefault="00AF32E9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«Герои никогда не умирают, Герои в нашей памяти живут!»</w:t>
      </w:r>
    </w:p>
    <w:p w:rsidR="00E357E2" w:rsidRDefault="00AB0752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Нынешнее поколение в неоплатном долгу перед теми, кто остался на полях сражений, перед теми, кто вернулся, обеспечив нам мирную спокойную жизнь на Земле. Именно поэтому наш долг - помнить о суровых днях войн, о героическом подвиге тружеников тыла, истории культуры народов России.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Патриотизм - это, прежде всего, любовь к Родине, к своему Отечеству. Чувство, понятное и присущее каждому здравомыслящему человеку. Как можно не любить свою Родину, свою землю, людей, живущих и работающих на ней? Недооценка патриотизма как важнейшей составляющей общественного сознания приводит к ослаблению социально-экономических, духовных и культурных основ развития общества и государства. Важнейшей задачей в нашей стране в современных условиях является задача воспитания патриотизма у подрастающего поколения. </w:t>
      </w:r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проект начал реализовываться в 3м классе. О героях воин мы говорим часто</w:t>
      </w:r>
      <w:proofErr w:type="gramStart"/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герои есть в каждой семье. Наша задача </w:t>
      </w:r>
      <w:proofErr w:type="gramStart"/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о них как можно больше информации, хранить ее и передавать следующему поколению.</w:t>
      </w:r>
    </w:p>
    <w:p w:rsidR="00E357E2" w:rsidRDefault="00AB0752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Гипотеза: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Данный проект не только обогатит знания учащихся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страны, но и окажет положительное влияние на формирование гражданско-патриотического сознания обучающихся, а также будет способствовать сплочённости классного коллектива. </w:t>
      </w:r>
    </w:p>
    <w:p w:rsidR="00B93029" w:rsidRDefault="00AB0752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результаты: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ходе реализации мероприятий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получат новые знания об истории России, о героизме и</w:t>
      </w:r>
      <w:r w:rsid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подвигах людей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являются их родственниками; </w:t>
      </w:r>
      <w:r w:rsidR="00327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еще могут услышать информацию из первых уст</w:t>
      </w:r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примут участие в различных мероприятиях военно-патриотического направления; </w:t>
      </w:r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презентовать свою проектную работу на мероприятиях и заинтересовывать других учащихся нашей школы, предлагая им тоже заниматься данным проектом;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будут совершенствовать навыки публичной презентации результатов своей деятельности;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через практическую общественно-полезную деятельность принесут пользу школе, городу;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почувствуют свою ответственность за результаты совместной деятельности.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этапе оформления результатов проекта у</w:t>
      </w:r>
      <w:r w:rsidR="00E357E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появилась идея создать книгу, в которой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смогли бы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имеющийся мат</w:t>
      </w:r>
      <w:r w:rsidR="00E357E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ериал: исследовательские работы ребят (нашли фотографии героев своей семьи, 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награды, справки, удостоверения, </w:t>
      </w:r>
      <w:r w:rsidR="00E357E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вырезки из газет, в ин</w:t>
      </w:r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тернете нашли </w:t>
      </w:r>
      <w:r w:rsidR="00E357E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о своих родственниках, которые ранее считались без вести пропавшими</w:t>
      </w:r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</w:t>
      </w:r>
      <w:proofErr w:type="spellEnd"/>
      <w:r w:rsidR="00E357E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для нас вид деятельности,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торым мы с ребятами ещё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занимались. Но сама идея была воспринята всеми с энтузиазмо</w:t>
      </w:r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м: ведь на сегодняшний день сбор такой информации очень </w:t>
      </w:r>
      <w:proofErr w:type="gramStart"/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важен</w:t>
      </w:r>
      <w:proofErr w:type="gramEnd"/>
      <w:r w:rsidR="00B93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каждая минута дорога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</w:p>
    <w:p w:rsidR="00490B1D" w:rsidRDefault="00B93029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Преимущес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 сбора информации в одну папку: 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Весь материал ребята могут видеть не только на экране, но и подержать в руках старые фотографии, увидеть различные награды и удостоверения своих прапрабабушек, полистать пожелтевшие от времени газеты и т.д.</w:t>
      </w:r>
      <w:r w:rsidR="00AB075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Возможность представить разный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характеру материал</w:t>
      </w:r>
      <w:r w:rsidR="00AB075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презентации, документы, страницы с различным содержанием и рисунками, фотографии и т. п. </w:t>
      </w:r>
      <w:r w:rsidR="00AB0752"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Доступность большой аудитории: возможность представить результаты своей работы не только в рамках школы. </w:t>
      </w:r>
    </w:p>
    <w:p w:rsidR="00657C45" w:rsidRDefault="00AB0752" w:rsidP="00AB0752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данного этапа проекта: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Систематиз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 и отбор материала длянашей папке героев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Раз</w:t>
      </w:r>
      <w:r w:rsidR="00490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работка макета и структуры будущей книги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Работа по оформ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лению и заполнению всех  страниц поэтапно . 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Презентация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общественности. </w:t>
      </w:r>
    </w:p>
    <w:p w:rsidR="00AB0752" w:rsidRPr="00FD274F" w:rsidRDefault="00AB0752" w:rsidP="00FD274F">
      <w:pPr>
        <w:shd w:val="clear" w:color="auto" w:fill="FFFFFF"/>
        <w:spacing w:line="37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папку  (в будущем Книга</w:t>
      </w:r>
      <w:proofErr w:type="gramStart"/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аших Героев)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считать современной эффективной формой представления результатов проектной деятельности обучающ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ихся. 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Таким образом, именно книга станет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окончательным подтверждением правомерности заявленной гипотезы проекта: данный проект не только обогатил знания учащихся, но и оказал положительное влияние на формирование гражданско-патриотического сознания обучающихся.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Считаем, что воспитательные задачи в ходе реализации проекта выполняются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E35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Стадия проекта:</w:t>
      </w:r>
    </w:p>
    <w:p w:rsidR="00AB0752" w:rsidRPr="00E357E2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ст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адии реализации</w:t>
      </w:r>
    </w:p>
    <w:p w:rsidR="00FD274F" w:rsidRDefault="00FD274F" w:rsidP="00AB075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0752" w:rsidRPr="00E357E2" w:rsidRDefault="00AB0752" w:rsidP="00AB075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E35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AB0752" w:rsidRPr="00E357E2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чувства любви и уважения к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семье,  к старшему поколению, к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реализация государственной политики в области патриотического воспитания молодежи;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системы гражданско-патриотического воспитания путем вовлечения обучающихся, членов педагогического коллектива, общественности в совместные мероприятия по гражданско-патриотическому и духовно-нравственному воспитанию молодых граждан России. </w:t>
      </w:r>
    </w:p>
    <w:p w:rsidR="00AB0752" w:rsidRPr="00E357E2" w:rsidRDefault="00AB0752" w:rsidP="00AB075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 проекта:</w:t>
      </w:r>
    </w:p>
    <w:p w:rsidR="00AB0752" w:rsidRPr="00E357E2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подрастающего поколения активной гражданской позиции;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воспитание любви к Родине, уважительного отношения к героическому прошлому и настоящему своей страны, к ветеранам Великой Отечественной войны;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содействие духовно-нравственному, гражданско-патриотическому и трудовому воспитанию обучающихся;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привлечение подростков к поиску механизмов решения актуальных проблем местного сообщества через разработку и реализацию социально значимых проектов;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развитие инициативы и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через организацию социально значимой деятельности;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проведение информационно-просветительской работы среди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пропаганде патриотического отношения к своей Родине.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B0752" w:rsidRPr="00E357E2" w:rsidRDefault="00AB0752" w:rsidP="00AB075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Достигнутые результаты:</w:t>
      </w:r>
    </w:p>
    <w:p w:rsidR="00AB0752" w:rsidRPr="00E357E2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 заинтересованности  к изучению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</w:t>
      </w:r>
      <w:r w:rsidR="00657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семьи и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страны;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развитие организаторских, творческих, ораторских способностей;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еж</w:t>
      </w:r>
      <w:r w:rsidR="00F3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егодная организация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акций</w:t>
      </w:r>
      <w:r w:rsidR="00F32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увеличению учащихся, занимающихся данным проектом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повышение и пропаганда духовно-нравственной культуры обучающихся;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школьной «книги Памяти» героев Великой Отечественной войны;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облагораживание территории, прилегающей к Мемориалам памяти земляков, павших в ВОВ 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учебно-исследовательская работа, состоящая в оценке социальной значимости темы исследования, выполнения исследования, публичного выступления с освещением результатов работы и публикации работы на сайте ОУ и других </w:t>
      </w:r>
      <w:proofErr w:type="spell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интернет-ресурсах</w:t>
      </w:r>
      <w:proofErr w:type="spell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участие в различных мероприятиях: концертах, посвященных Дню защитника Отечества и Дню Победы; встречах с ветеранами ВОВ, открытых воспитательных мероприятиях;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участие в военно-патриотических мероприятиях, районных спортивных мероприятиях, посвященных Дню Победы;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участие в школьных и районных научно-практических конференциях, интеллектуальных викторинах, круглых столах, посвященных героическим страницам истории России.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Результатами данного проекта стали повышение уровня развития школьника, его учебной мотивации и активной жизненной позиции, эффективности воспитания у обучающихся познавательного интереса к родному краю, к своей стране, чувства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патриотизма и гордости за Родину, обеспечения условий для самовыражения и развития творческого потенциала каждого ученика, повышения его общественного и личного статуса. </w:t>
      </w:r>
      <w:proofErr w:type="gramEnd"/>
    </w:p>
    <w:p w:rsidR="00AB0752" w:rsidRPr="00E357E2" w:rsidRDefault="00AB0752" w:rsidP="00AB0752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значимость проекта:</w:t>
      </w:r>
    </w:p>
    <w:p w:rsidR="00BC4BE1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Патриотизм как нравственное чувство и совокупность социально-политических отношений является мощным стимулом достижения успеха в международной конкуренции, сохранения и укрепления российской цивилизации. 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предполагается достижение следующих результатов: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организация совместной деятельности учащихся, преподавателей, жителей района по реализации основных мероприятий проекта;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углубление и расширение деятельности по формированию у подрастающего поколения таких понятий, как верность Родине, служение Отечеству, народу;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привлечение молодежи к участию в подготовке и проведении мероприятий по увековечиванию памяти защитников Отечества;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повышение интеллектуального уровня </w:t>
      </w:r>
      <w:proofErr w:type="gramStart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заинтересованности в исследовательской деятельности. </w:t>
      </w:r>
    </w:p>
    <w:p w:rsidR="00BC4BE1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C4BE1" w:rsidRDefault="00BC4BE1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BE1" w:rsidRDefault="00BC4BE1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BE1" w:rsidRDefault="00BC4BE1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BE1" w:rsidRDefault="00BC4BE1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752" w:rsidRPr="00E357E2" w:rsidRDefault="00AB0752" w:rsidP="00AB0752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5111" w:rsidRDefault="00AF32E9">
      <w:pPr>
        <w:rPr>
          <w:rFonts w:ascii="Times New Roman" w:hAnsi="Times New Roman" w:cs="Times New Roman"/>
          <w:sz w:val="28"/>
          <w:szCs w:val="28"/>
        </w:rPr>
      </w:pPr>
    </w:p>
    <w:p w:rsidR="00BC4BE1" w:rsidRDefault="00BC4BE1">
      <w:pPr>
        <w:rPr>
          <w:rFonts w:ascii="Times New Roman" w:hAnsi="Times New Roman" w:cs="Times New Roman"/>
          <w:sz w:val="28"/>
          <w:szCs w:val="28"/>
        </w:rPr>
      </w:pPr>
    </w:p>
    <w:p w:rsidR="00BC4BE1" w:rsidRDefault="00BC4BE1">
      <w:pPr>
        <w:rPr>
          <w:rFonts w:ascii="Times New Roman" w:hAnsi="Times New Roman" w:cs="Times New Roman"/>
          <w:sz w:val="28"/>
          <w:szCs w:val="28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BE1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5C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285490" cy="4419600"/>
            <wp:effectExtent l="247650" t="228600" r="295910" b="266700"/>
            <wp:wrapSquare wrapText="bothSides"/>
            <wp:docPr id="5" name="Рисунок 5" descr="C:\Users\Олеся\Desktop\фот для проекта\IMG_20190409_12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 для проекта\IMG_20190409_125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41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F95C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Организована  работ с родителями, поставлены  цели и задачи, проведены первые исследования и сбор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материала.</w:t>
      </w:r>
      <w:r w:rsidRPr="00F95CE6">
        <w:rPr>
          <w:rFonts w:ascii="Times New Roman" w:hAnsi="Times New Roman" w:cs="Times New Roman"/>
          <w:noProof/>
          <w:sz w:val="28"/>
          <w:szCs w:val="28"/>
          <w:lang w:eastAsia="ru-RU"/>
        </w:rPr>
        <w:t>Далее мы всей группой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F95CE6">
        <w:rPr>
          <w:rFonts w:ascii="Times New Roman" w:hAnsi="Times New Roman" w:cs="Times New Roman"/>
          <w:noProof/>
          <w:sz w:val="28"/>
          <w:szCs w:val="28"/>
          <w:lang w:eastAsia="ru-RU"/>
        </w:rPr>
        <w:t>иступили к реализации нашего проекта. Первая наша аудитория –это наш класс. После защиты проекта ребята из нашего класса захотели к нам присоединиться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Мы убедились на практике, что на данном этапе цель достигнута. </w:t>
      </w:r>
    </w:p>
    <w:p w:rsidR="00BC4BE1" w:rsidRPr="00F95CE6" w:rsidRDefault="00BC4BE1" w:rsidP="00BC4B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должны знать героев своей семьи. Ведь они есть в каждой семье. Ведь по истории своих педков можно построить свое будущее!</w:t>
      </w:r>
    </w:p>
    <w:p w:rsidR="00BC4BE1" w:rsidRPr="00BC4BE1" w:rsidRDefault="00BC4BE1" w:rsidP="00BC4BE1">
      <w:pPr>
        <w:rPr>
          <w:noProof/>
          <w:lang w:eastAsia="ru-RU"/>
        </w:rPr>
      </w:pPr>
    </w:p>
    <w:p w:rsidR="00BC4BE1" w:rsidRDefault="00BC4BE1" w:rsidP="00BC4B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4048125"/>
            <wp:effectExtent l="209550" t="247650" r="257175" b="276225"/>
            <wp:docPr id="6" name="Рисунок 6" descr="C:\Users\Олеся\Desktop\фот для проекта\IMG_20190409_1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фот для проекта\IMG_20190409_123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4" cy="40493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BE1" w:rsidRDefault="00BC4BE1" w:rsidP="00BC4BE1">
      <w:r>
        <w:rPr>
          <w:noProof/>
          <w:lang w:eastAsia="ru-RU"/>
        </w:rPr>
        <w:lastRenderedPageBreak/>
        <w:drawing>
          <wp:inline distT="0" distB="0" distL="0" distR="0">
            <wp:extent cx="5943600" cy="4238625"/>
            <wp:effectExtent l="209550" t="228600" r="247650" b="276225"/>
            <wp:docPr id="1" name="Рисунок 1" descr="C:\Users\Олеся\Desktop\фот для проекта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 для проекта\IMG_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BE1" w:rsidRDefault="00BC4BE1" w:rsidP="00BC4BE1"/>
    <w:p w:rsidR="00BC4BE1" w:rsidRDefault="00BC4BE1" w:rsidP="00BC4BE1">
      <w:r>
        <w:rPr>
          <w:noProof/>
          <w:lang w:eastAsia="ru-RU"/>
        </w:rPr>
        <w:drawing>
          <wp:inline distT="0" distB="0" distL="0" distR="0">
            <wp:extent cx="5940425" cy="3960283"/>
            <wp:effectExtent l="209550" t="247650" r="250825" b="288290"/>
            <wp:docPr id="2" name="Рисунок 2" descr="C:\Users\Олеся\Desktop\фот для проекта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фот для проекта\IMG_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BE1" w:rsidRDefault="00BC4BE1" w:rsidP="00BC4BE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209550" t="247650" r="250825" b="288290"/>
            <wp:docPr id="3" name="Рисунок 3" descr="C:\Users\Олеся\Desktop\фот для проекта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фот для проекта\IMG_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BE1" w:rsidRDefault="00BC4BE1" w:rsidP="00BC4BE1"/>
    <w:p w:rsidR="00BC4BE1" w:rsidRPr="00BC4BE1" w:rsidRDefault="00BC4BE1" w:rsidP="00BC4B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209550" t="247650" r="250825" b="288290"/>
            <wp:docPr id="4" name="Рисунок 4" descr="C:\Users\Олеся\Desktop\фот для проекта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фот для проекта\IMG_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C4BE1" w:rsidRPr="00BC4BE1" w:rsidSect="00BC4BE1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D7655"/>
    <w:multiLevelType w:val="multilevel"/>
    <w:tmpl w:val="D1C6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752"/>
    <w:rsid w:val="00042EA8"/>
    <w:rsid w:val="003270B0"/>
    <w:rsid w:val="00490B1D"/>
    <w:rsid w:val="00560612"/>
    <w:rsid w:val="00657C45"/>
    <w:rsid w:val="00AB0752"/>
    <w:rsid w:val="00AF32E9"/>
    <w:rsid w:val="00B202C0"/>
    <w:rsid w:val="00B93029"/>
    <w:rsid w:val="00BC4BE1"/>
    <w:rsid w:val="00C07C19"/>
    <w:rsid w:val="00E357E2"/>
    <w:rsid w:val="00E863D1"/>
    <w:rsid w:val="00EA675C"/>
    <w:rsid w:val="00F320C9"/>
    <w:rsid w:val="00FD2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07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4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9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6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EDEFF1"/>
            <w:right w:val="none" w:sz="0" w:space="0" w:color="auto"/>
          </w:divBdr>
          <w:divsChild>
            <w:div w:id="15909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8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8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958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19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8018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311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84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940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472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867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66659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859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6840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3517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768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2256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9657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179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3022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6831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20499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465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0" w:color="EDEFF1"/>
                <w:right w:val="none" w:sz="0" w:space="0" w:color="auto"/>
              </w:divBdr>
              <w:divsChild>
                <w:div w:id="16584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Итоговое собеседован</dc:creator>
  <cp:lastModifiedBy>1</cp:lastModifiedBy>
  <cp:revision>6</cp:revision>
  <dcterms:created xsi:type="dcterms:W3CDTF">2019-03-14T05:57:00Z</dcterms:created>
  <dcterms:modified xsi:type="dcterms:W3CDTF">2019-11-01T14:20:00Z</dcterms:modified>
</cp:coreProperties>
</file>