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F4" w:rsidRDefault="006B5DF4" w:rsidP="002D235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B5DF4">
        <w:rPr>
          <w:b/>
          <w:sz w:val="32"/>
          <w:szCs w:val="32"/>
        </w:rPr>
        <w:t>Отчет о выполнении плана мероприятий</w:t>
      </w:r>
    </w:p>
    <w:p w:rsidR="006B5DF4" w:rsidRPr="006B5DF4" w:rsidRDefault="006B5DF4" w:rsidP="006B5DF4">
      <w:pPr>
        <w:jc w:val="center"/>
        <w:rPr>
          <w:b/>
          <w:sz w:val="32"/>
          <w:szCs w:val="32"/>
        </w:rPr>
      </w:pPr>
      <w:r w:rsidRPr="006B5DF4">
        <w:rPr>
          <w:b/>
          <w:sz w:val="32"/>
          <w:szCs w:val="32"/>
        </w:rPr>
        <w:t xml:space="preserve"> за 2017-2018 учебный год</w:t>
      </w:r>
    </w:p>
    <w:p w:rsidR="00AE6EEA" w:rsidRPr="00F142A6" w:rsidRDefault="00AE6EEA" w:rsidP="00AE6EEA">
      <w:pPr>
        <w:pStyle w:val="a3"/>
        <w:spacing w:after="0"/>
        <w:ind w:left="113" w:firstLine="567"/>
        <w:jc w:val="both"/>
      </w:pPr>
    </w:p>
    <w:p w:rsidR="00AE6EEA" w:rsidRPr="00CD181D" w:rsidRDefault="00AE6EEA" w:rsidP="00AE6EEA">
      <w:pPr>
        <w:ind w:firstLine="567"/>
        <w:jc w:val="both"/>
      </w:pPr>
      <w:r>
        <w:rPr>
          <w:sz w:val="28"/>
          <w:szCs w:val="28"/>
        </w:rPr>
        <w:t xml:space="preserve">          </w:t>
      </w:r>
      <w:r w:rsidRPr="00CD181D">
        <w:t>Одной из стратегических линий развития и успешного функционирования школы является серьезное и целенаправленное социальное, психолого-педагогическое просвещение семьи по вопросам взросления ребенка, его социализации, внутрисемейных отношений.  </w:t>
      </w:r>
    </w:p>
    <w:p w:rsidR="00AE6EEA" w:rsidRPr="00CD181D" w:rsidRDefault="00AE6EEA" w:rsidP="00AE6EEA">
      <w:pPr>
        <w:ind w:firstLine="567"/>
        <w:jc w:val="both"/>
      </w:pPr>
      <w:r w:rsidRPr="00CD181D">
        <w:t>В течение 201</w:t>
      </w:r>
      <w:r>
        <w:t>7</w:t>
      </w:r>
      <w:r w:rsidRPr="00CD181D">
        <w:t>-201</w:t>
      </w:r>
      <w:r>
        <w:t>8</w:t>
      </w:r>
      <w:r w:rsidRPr="00CD181D">
        <w:t xml:space="preserve"> учебного года родительский всеобуч осуществляли классные руководители, заместители директора по ВР, УВР, педагог - психолог, социальный педагог согласно запланированной тематике. Общешкольные родительские собрания были посвящены взаимодействию семьи и школы в вопросах пропаганды здорового образа жизни, профилактики безнадзорности и правонарушений, профилактики вредных привычек, реализации </w:t>
      </w:r>
      <w:r w:rsidRPr="00CD181D">
        <w:rPr>
          <w:bCs/>
        </w:rPr>
        <w:t>Закона  №1539 –КЗ «О мерах по профилактике безнадзорности и правонарушений среди  несовершеннолетних  в Краснодарском крае»</w:t>
      </w:r>
      <w:r w:rsidRPr="00CD181D">
        <w:t xml:space="preserve">, обеспечению безопасности детей.  Организованы встречи родителей учащихся с инспектором </w:t>
      </w:r>
      <w:proofErr w:type="spellStart"/>
      <w:r w:rsidRPr="00CD181D">
        <w:t>ОпДН</w:t>
      </w:r>
      <w:proofErr w:type="spellEnd"/>
      <w:r w:rsidRPr="00CD181D">
        <w:t xml:space="preserve"> </w:t>
      </w:r>
      <w:r>
        <w:t>Захаровой И.А.</w:t>
      </w:r>
      <w:r w:rsidRPr="00CD181D">
        <w:t xml:space="preserve">, </w:t>
      </w:r>
      <w:r w:rsidRPr="00F37FA8">
        <w:t xml:space="preserve">специалистом по социальной работе ДПО №2 ГБУЗ   «Наркологический диспансер» </w:t>
      </w:r>
      <w:r>
        <w:t>Герасимовой А.А., врачом-наркологом Зинченко Е.Н.</w:t>
      </w:r>
    </w:p>
    <w:p w:rsidR="00AE6EEA" w:rsidRPr="00CD181D" w:rsidRDefault="00AE6EEA" w:rsidP="00AE6EEA">
      <w:pPr>
        <w:jc w:val="both"/>
      </w:pPr>
      <w:r w:rsidRPr="00CD181D">
        <w:t xml:space="preserve">         Реализация </w:t>
      </w:r>
      <w:r w:rsidRPr="00CD181D">
        <w:rPr>
          <w:bCs/>
        </w:rPr>
        <w:t xml:space="preserve">Закона №1539 –КЗ «О мерах по профилактике безнадзорности и правонарушений среди  несовершеннолетних  в Краснодарском крае» </w:t>
      </w:r>
      <w:r w:rsidRPr="00CD181D">
        <w:t xml:space="preserve">является основой  воспитательно-профилактической работы школы, направленной на защиту прав детей, их нравственное  воспитание, формирование  правовой культуры, уважения к Закону №1539 – КЗ,  организацию полезной занятости учащихся во внеурочное время, профилактику правонарушений несовершеннолетних. </w:t>
      </w:r>
    </w:p>
    <w:p w:rsidR="00AE6EEA" w:rsidRPr="00CD181D" w:rsidRDefault="00AE6EEA" w:rsidP="00AE6EEA">
      <w:pPr>
        <w:jc w:val="both"/>
      </w:pPr>
      <w:r w:rsidRPr="00CD181D">
        <w:t xml:space="preserve">       Однако стоит отметить, что классным руководителям </w:t>
      </w:r>
      <w:r>
        <w:t xml:space="preserve">следует уделять больше внимания работе с родителями в рамках реализации «детского закона», а также </w:t>
      </w:r>
      <w:r w:rsidRPr="00CD181D">
        <w:t>эффективнее использовать родительские комитеты как инструмент воспитательного воздействия на учащихся, семьи, требующие особого воспитательного внимания.</w:t>
      </w:r>
    </w:p>
    <w:p w:rsidR="00AE6EEA" w:rsidRPr="00BF3392" w:rsidRDefault="00AE6EEA" w:rsidP="00AE6EEA">
      <w:pPr>
        <w:jc w:val="both"/>
        <w:rPr>
          <w:sz w:val="28"/>
          <w:szCs w:val="28"/>
        </w:rPr>
      </w:pPr>
    </w:p>
    <w:p w:rsidR="00AE6EEA" w:rsidRDefault="00AE6EEA" w:rsidP="00AE6EEA">
      <w:pPr>
        <w:shd w:val="clear" w:color="auto" w:fill="FFFFFF"/>
        <w:ind w:right="-1"/>
        <w:jc w:val="both"/>
      </w:pPr>
    </w:p>
    <w:p w:rsidR="00AE6EEA" w:rsidRPr="00CD181D" w:rsidRDefault="00AE6EEA" w:rsidP="00AE6EEA">
      <w:pPr>
        <w:jc w:val="both"/>
      </w:pPr>
      <w:r w:rsidRPr="00BF3392">
        <w:rPr>
          <w:sz w:val="28"/>
          <w:szCs w:val="28"/>
        </w:rPr>
        <w:t xml:space="preserve">         </w:t>
      </w:r>
      <w:r w:rsidRPr="00CD181D">
        <w:t>Ежедневно действует приемная Штаба</w:t>
      </w:r>
      <w:r>
        <w:t xml:space="preserve"> воспитательной работы</w:t>
      </w:r>
      <w:r w:rsidRPr="00CD181D">
        <w:t>, которая занимается текущими вопросами организации воспитательной работы; профилактики безнадзорности, правонарушений.      Штабом анализируется деятельность педагогического коллектива по реализации Закона Краснодарского края от 21 июля 2008 г. N 1539-КЗ "О мерах по профилактике безнадзорности и правонарушений несовершеннолетних в Краснодарском крае".</w:t>
      </w:r>
    </w:p>
    <w:p w:rsidR="00AE6EEA" w:rsidRPr="00CD181D" w:rsidRDefault="00AE6EEA" w:rsidP="00AE6EEA">
      <w:pPr>
        <w:shd w:val="clear" w:color="auto" w:fill="FFFFFF"/>
        <w:jc w:val="both"/>
      </w:pPr>
      <w:r w:rsidRPr="00CD181D">
        <w:t xml:space="preserve">       На родительских общешкольных собраниях регулярно рассматривается вопрос выполнения учащимися Закона №1539-КЗ.</w:t>
      </w:r>
    </w:p>
    <w:p w:rsidR="00AE6EEA" w:rsidRPr="00CD181D" w:rsidRDefault="00AE6EEA" w:rsidP="00AE6EEA">
      <w:pPr>
        <w:jc w:val="both"/>
      </w:pPr>
      <w:r w:rsidRPr="00CD181D">
        <w:t xml:space="preserve">На классных родительских собраниях проведены  анкетирования на предмет </w:t>
      </w:r>
      <w:r>
        <w:t>знания</w:t>
      </w:r>
      <w:r w:rsidRPr="00CD181D">
        <w:t xml:space="preserve"> основных приоритетов Закона родителями.</w:t>
      </w:r>
    </w:p>
    <w:p w:rsidR="00AE6EEA" w:rsidRPr="00CD181D" w:rsidRDefault="00AE6EEA" w:rsidP="00AE6EEA">
      <w:pPr>
        <w:jc w:val="both"/>
      </w:pPr>
      <w:r w:rsidRPr="00CD181D">
        <w:t xml:space="preserve">      Со всеми учащимися, допустившими нарушение Закона и их родителями,  Штабом проводятся оперативные мероприятия, направленные на изучение причин отклоняющегося поведения, условий  проживания и воспитания ребенка в семье, разрабатывается индивидуальный план работы, направленный на коррекцию поведения учащихся, оказание психолого-педагогической поддержки</w:t>
      </w:r>
      <w:r>
        <w:t>.</w:t>
      </w:r>
      <w:r w:rsidRPr="00885FFA">
        <w:t xml:space="preserve"> </w:t>
      </w:r>
      <w:r>
        <w:t xml:space="preserve"> Несмотря на принимаемые меры количество случаев выявления увеличилось.</w:t>
      </w:r>
      <w:r w:rsidRPr="00CD181D">
        <w:t xml:space="preserve">     </w:t>
      </w:r>
    </w:p>
    <w:p w:rsidR="00AE6EEA" w:rsidRPr="00CD181D" w:rsidRDefault="00AE6EEA" w:rsidP="00AE6EEA">
      <w:pPr>
        <w:jc w:val="both"/>
      </w:pPr>
      <w:r w:rsidRPr="00CD181D">
        <w:t xml:space="preserve">      Работа школы по профилактике правонарушений осуществляется в соответствии с разработанным целевым планом. Социальным педагогом   ведется картотека  нарушителей, заполнены карты профилактической работы.</w:t>
      </w:r>
    </w:p>
    <w:p w:rsidR="00AE6EEA" w:rsidRPr="00AB43E4" w:rsidRDefault="00AE6EEA" w:rsidP="00AE6EEA">
      <w:pPr>
        <w:jc w:val="both"/>
      </w:pPr>
      <w:r w:rsidRPr="009B6927">
        <w:t xml:space="preserve">     </w:t>
      </w:r>
      <w:r w:rsidRPr="00AB43E4">
        <w:t xml:space="preserve">Классными руководителями регулярно проводилась разъяснительная работа с учащимися на классных часах, с родителями на родительских собраниях о необходимости </w:t>
      </w:r>
      <w:r>
        <w:t xml:space="preserve">соблюдения </w:t>
      </w:r>
      <w:r w:rsidRPr="00AB43E4">
        <w:t xml:space="preserve"> Закон</w:t>
      </w:r>
      <w:r>
        <w:t>а</w:t>
      </w:r>
      <w:r w:rsidRPr="00AB43E4">
        <w:t xml:space="preserve"> № 1539- КЗ, памятки «</w:t>
      </w:r>
      <w:r w:rsidRPr="00AB43E4">
        <w:rPr>
          <w:bCs/>
        </w:rPr>
        <w:t xml:space="preserve">Закон № 1539 –КЗ «О мерах по профилактике </w:t>
      </w:r>
      <w:r w:rsidRPr="00AB43E4">
        <w:rPr>
          <w:bCs/>
        </w:rPr>
        <w:lastRenderedPageBreak/>
        <w:t>безнадзорности и правонарушений среди   несовершеннолетних   в Краснодарском крае»</w:t>
      </w:r>
      <w:r w:rsidRPr="00AB43E4">
        <w:t xml:space="preserve">  были вклеены  в дневники учащихся</w:t>
      </w:r>
      <w:r>
        <w:t>.</w:t>
      </w:r>
    </w:p>
    <w:p w:rsidR="00AE6EEA" w:rsidRPr="00AB43E4" w:rsidRDefault="00AE6EEA" w:rsidP="00AE6EEA">
      <w:pPr>
        <w:ind w:firstLine="567"/>
        <w:jc w:val="both"/>
      </w:pPr>
      <w:r w:rsidRPr="00AB43E4">
        <w:t xml:space="preserve">В течение учебного года организовывались встречи учащихся с сотрудниками правоохранительных органов, </w:t>
      </w:r>
      <w:proofErr w:type="spellStart"/>
      <w:r>
        <w:t>наркодиспансера</w:t>
      </w:r>
      <w:proofErr w:type="spellEnd"/>
      <w:r>
        <w:t>.</w:t>
      </w:r>
    </w:p>
    <w:p w:rsidR="00AE6EEA" w:rsidRPr="00AB43E4" w:rsidRDefault="00AE6EEA" w:rsidP="00AE6EEA">
      <w:pPr>
        <w:ind w:firstLine="567"/>
        <w:jc w:val="both"/>
      </w:pPr>
      <w:r w:rsidRPr="00AB43E4">
        <w:t>В целях контроля за реализацией Закона разработан мониторинг учащихся, нарушивших Закон № 1539-КЗ. Ежемесячно проводятся совещания с классными руководителями, на которых рассматриваются вопросы организации воспитательной работы в школе.</w:t>
      </w:r>
    </w:p>
    <w:p w:rsidR="00AE6EEA" w:rsidRDefault="00AE6EEA" w:rsidP="00AE6EEA">
      <w:pPr>
        <w:jc w:val="both"/>
      </w:pPr>
      <w:r w:rsidRPr="00AB43E4">
        <w:t>       Штаб воспитательной работы взаимодействует с КДН в получении оперативной информации, методической помощи по вопросам реализации Закона; в получении информации об учащихся, нарушивших Закон № 1539- КЗ.</w:t>
      </w:r>
    </w:p>
    <w:p w:rsidR="00AE6EEA" w:rsidRDefault="00AE6EEA" w:rsidP="00AE6EEA">
      <w:pPr>
        <w:jc w:val="both"/>
      </w:pPr>
    </w:p>
    <w:p w:rsidR="00AE6EEA" w:rsidRDefault="00AE6EEA" w:rsidP="00AE6EEA">
      <w:pPr>
        <w:jc w:val="both"/>
      </w:pPr>
    </w:p>
    <w:p w:rsidR="00AE6EEA" w:rsidRDefault="00AE6EEA" w:rsidP="00AE6EEA">
      <w:pPr>
        <w:jc w:val="both"/>
      </w:pPr>
    </w:p>
    <w:p w:rsidR="00AE6EEA" w:rsidRPr="00BF3392" w:rsidRDefault="00AE6EEA" w:rsidP="00AE6EEA">
      <w:pPr>
        <w:jc w:val="both"/>
        <w:rPr>
          <w:sz w:val="28"/>
          <w:szCs w:val="28"/>
        </w:rPr>
      </w:pPr>
      <w:r>
        <w:t xml:space="preserve">         </w:t>
      </w:r>
      <w:r w:rsidRPr="00AB43E4">
        <w:t xml:space="preserve">Результаты работы за данный период  показывают, что необходимо продолжить работу по правовому просвещению учащихся, пропаганде </w:t>
      </w:r>
      <w:r w:rsidRPr="00AB43E4">
        <w:rPr>
          <w:bCs/>
        </w:rPr>
        <w:t>Закона №1539 –КЗ «О мерах по профилактике безнадзорности и правонарушений среди  несовершеннолетних  в Краснодарском крае»</w:t>
      </w:r>
      <w:r w:rsidRPr="00AB43E4">
        <w:t xml:space="preserve">, профилактике внутрисемейных конфликтов, работе с учащимися и родителями 1-11-х классов. </w:t>
      </w:r>
      <w:r w:rsidRPr="00BF3392">
        <w:rPr>
          <w:sz w:val="28"/>
          <w:szCs w:val="28"/>
        </w:rPr>
        <w:t xml:space="preserve">    </w:t>
      </w:r>
    </w:p>
    <w:p w:rsidR="00AE6EEA" w:rsidRPr="00A83E35" w:rsidRDefault="00AE6EEA" w:rsidP="00AE6EEA">
      <w:pPr>
        <w:jc w:val="both"/>
      </w:pPr>
    </w:p>
    <w:p w:rsidR="00AE6EEA" w:rsidRDefault="00AE6EEA" w:rsidP="00AE6EEA">
      <w:pPr>
        <w:pStyle w:val="a3"/>
        <w:spacing w:after="0"/>
        <w:ind w:left="113" w:firstLine="567"/>
        <w:jc w:val="both"/>
        <w:rPr>
          <w:rFonts w:eastAsia="Calibri"/>
        </w:rPr>
      </w:pPr>
    </w:p>
    <w:p w:rsidR="00AE6EEA" w:rsidRDefault="00AE6EEA" w:rsidP="00AE6EEA">
      <w:pPr>
        <w:shd w:val="clear" w:color="auto" w:fill="FFFFFF"/>
        <w:jc w:val="both"/>
        <w:rPr>
          <w:rFonts w:eastAsia="Calibri"/>
        </w:rPr>
      </w:pPr>
      <w:r w:rsidRPr="00EF6F38">
        <w:rPr>
          <w:rFonts w:eastAsia="Calibri"/>
        </w:rPr>
        <w:t xml:space="preserve">         </w:t>
      </w:r>
    </w:p>
    <w:p w:rsidR="00AE6EEA" w:rsidRDefault="00AE6EEA"/>
    <w:sectPr w:rsidR="00AE6EEA" w:rsidSect="0053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52C5"/>
    <w:multiLevelType w:val="hybridMultilevel"/>
    <w:tmpl w:val="3A64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EA"/>
    <w:rsid w:val="002D2357"/>
    <w:rsid w:val="0053519C"/>
    <w:rsid w:val="006B5DF4"/>
    <w:rsid w:val="00A86314"/>
    <w:rsid w:val="00A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7C62"/>
  <w15:docId w15:val="{D663C398-777E-45EA-8C1D-1A860970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EEA"/>
    <w:pPr>
      <w:spacing w:after="120"/>
    </w:pPr>
  </w:style>
  <w:style w:type="character" w:customStyle="1" w:styleId="a4">
    <w:name w:val="Основной текст Знак"/>
    <w:basedOn w:val="a0"/>
    <w:link w:val="a3"/>
    <w:rsid w:val="00AE6E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E6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E6E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Yana</cp:lastModifiedBy>
  <cp:revision>4</cp:revision>
  <dcterms:created xsi:type="dcterms:W3CDTF">2018-09-24T13:50:00Z</dcterms:created>
  <dcterms:modified xsi:type="dcterms:W3CDTF">2018-09-25T11:47:00Z</dcterms:modified>
</cp:coreProperties>
</file>